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D8" w:rsidRPr="00A35005" w:rsidRDefault="007F64D8" w:rsidP="007F64D8">
      <w:pPr>
        <w:pStyle w:val="NormalnyWeb"/>
        <w:spacing w:before="120" w:beforeAutospacing="0" w:after="120" w:afterAutospacing="0"/>
        <w:jc w:val="center"/>
        <w:rPr>
          <w:rFonts w:ascii="Calibri" w:hAnsi="Calibri" w:cs="Arial"/>
          <w:sz w:val="28"/>
          <w:szCs w:val="28"/>
        </w:rPr>
      </w:pPr>
      <w:r w:rsidRPr="00C702F3">
        <w:rPr>
          <w:rStyle w:val="Pogrubienie"/>
          <w:rFonts w:ascii="Calibri" w:hAnsi="Calibri" w:cs="Arial"/>
          <w:color w:val="000000"/>
          <w:sz w:val="28"/>
          <w:szCs w:val="28"/>
        </w:rPr>
        <w:t>Regulamin rekrutac</w:t>
      </w:r>
      <w:r>
        <w:rPr>
          <w:rStyle w:val="Pogrubienie"/>
          <w:rFonts w:ascii="Calibri" w:hAnsi="Calibri" w:cs="Arial"/>
          <w:color w:val="000000"/>
          <w:sz w:val="28"/>
          <w:szCs w:val="28"/>
        </w:rPr>
        <w:t>ji</w:t>
      </w:r>
      <w:r w:rsidRPr="00C702F3">
        <w:rPr>
          <w:rStyle w:val="Pogrubienie"/>
          <w:rFonts w:ascii="Calibri" w:hAnsi="Calibri" w:cs="Arial"/>
          <w:color w:val="000000"/>
          <w:sz w:val="28"/>
          <w:szCs w:val="28"/>
        </w:rPr>
        <w:t xml:space="preserve"> do Szkoły Podstawowej w Brodach</w:t>
      </w:r>
    </w:p>
    <w:p w:rsidR="007F64D8" w:rsidRDefault="007F64D8" w:rsidP="007F64D8">
      <w:pPr>
        <w:pStyle w:val="normal"/>
        <w:spacing w:before="120" w:after="120" w:line="360" w:lineRule="auto"/>
        <w:jc w:val="both"/>
      </w:pPr>
    </w:p>
    <w:p w:rsidR="007F64D8" w:rsidRPr="005111A6" w:rsidRDefault="007F64D8" w:rsidP="007F64D8">
      <w:pPr>
        <w:pStyle w:val="normal"/>
        <w:spacing w:before="120" w:after="120"/>
        <w:jc w:val="both"/>
        <w:rPr>
          <w:rFonts w:ascii="Calibri" w:hAnsi="Calibri"/>
          <w:sz w:val="24"/>
          <w:szCs w:val="24"/>
        </w:rPr>
      </w:pPr>
      <w:r w:rsidRPr="005111A6">
        <w:rPr>
          <w:rFonts w:ascii="Calibri" w:hAnsi="Calibri"/>
          <w:sz w:val="24"/>
          <w:szCs w:val="24"/>
        </w:rPr>
        <w:t>Opracowany na podstawie:</w:t>
      </w:r>
    </w:p>
    <w:p w:rsidR="007F64D8" w:rsidRPr="00ED1086" w:rsidRDefault="007F64D8" w:rsidP="007F64D8">
      <w:pPr>
        <w:pStyle w:val="NormalnyWeb"/>
        <w:numPr>
          <w:ilvl w:val="0"/>
          <w:numId w:val="6"/>
        </w:numPr>
        <w:spacing w:before="120" w:beforeAutospacing="0" w:after="120" w:afterAutospacing="0" w:line="276" w:lineRule="auto"/>
        <w:rPr>
          <w:rFonts w:asciiTheme="minorHAnsi" w:hAnsiTheme="minorHAnsi"/>
          <w:i/>
        </w:rPr>
      </w:pPr>
      <w:r w:rsidRPr="00ED1086">
        <w:rPr>
          <w:rStyle w:val="Wyrnienie"/>
          <w:rFonts w:asciiTheme="minorHAnsi" w:hAnsiTheme="minorHAnsi"/>
        </w:rPr>
        <w:t>ustawy z dnia 14 grudnia 2016 r. Prawo oświatowe (</w:t>
      </w:r>
      <w:r w:rsidRPr="00ED1086">
        <w:rPr>
          <w:rFonts w:asciiTheme="minorHAnsi" w:hAnsiTheme="minorHAnsi" w:cs="Arial"/>
        </w:rPr>
        <w:t>(Dz. U. z 202</w:t>
      </w:r>
      <w:r>
        <w:rPr>
          <w:rFonts w:asciiTheme="minorHAnsi" w:hAnsiTheme="minorHAnsi" w:cs="Arial"/>
        </w:rPr>
        <w:t>3</w:t>
      </w:r>
      <w:r w:rsidRPr="00ED1086">
        <w:rPr>
          <w:rFonts w:asciiTheme="minorHAnsi" w:hAnsiTheme="minorHAnsi" w:cs="Arial"/>
        </w:rPr>
        <w:t xml:space="preserve"> r. poz. </w:t>
      </w:r>
      <w:r>
        <w:rPr>
          <w:rFonts w:asciiTheme="minorHAnsi" w:hAnsiTheme="minorHAnsi" w:cs="Arial"/>
        </w:rPr>
        <w:t>900</w:t>
      </w:r>
      <w:r w:rsidRPr="00ED1086">
        <w:rPr>
          <w:rStyle w:val="Wyrnienie"/>
          <w:rFonts w:asciiTheme="minorHAnsi" w:hAnsiTheme="minorHAnsi"/>
        </w:rPr>
        <w:t>);</w:t>
      </w:r>
    </w:p>
    <w:p w:rsidR="007F64D8" w:rsidRDefault="007F64D8" w:rsidP="007F64D8">
      <w:pPr>
        <w:pStyle w:val="NormalnyWeb"/>
        <w:numPr>
          <w:ilvl w:val="0"/>
          <w:numId w:val="6"/>
        </w:numPr>
        <w:spacing w:before="120" w:beforeAutospacing="0" w:after="120" w:afterAutospacing="0" w:line="276" w:lineRule="auto"/>
        <w:rPr>
          <w:rStyle w:val="Wyrnienie"/>
          <w:rFonts w:asciiTheme="minorHAnsi" w:hAnsiTheme="minorHAnsi"/>
          <w:iCs w:val="0"/>
        </w:rPr>
      </w:pPr>
      <w:r w:rsidRPr="00ED1086">
        <w:rPr>
          <w:rStyle w:val="Wyrnienie"/>
          <w:rFonts w:asciiTheme="minorHAnsi" w:hAnsiTheme="minorHAnsi"/>
        </w:rPr>
        <w:t>rozporządzenia Ministra Edukacji Narodowej z dnia 16 marca 2017 r. w sprawie przeprowadzenia postępowania rekrutacyjnego oraz postępowania uzupełniającego do publicznych przedszkoli, szkół i placówek ( Dz. U. z 2017 r. poz. 610);</w:t>
      </w:r>
    </w:p>
    <w:p w:rsidR="007F64D8" w:rsidRPr="003C3F02" w:rsidRDefault="007F64D8" w:rsidP="007F64D8">
      <w:pPr>
        <w:pStyle w:val="NormalnyWeb"/>
        <w:numPr>
          <w:ilvl w:val="0"/>
          <w:numId w:val="6"/>
        </w:numPr>
        <w:spacing w:before="120" w:beforeAutospacing="0" w:after="120" w:afterAutospacing="0" w:line="276" w:lineRule="auto"/>
        <w:rPr>
          <w:rFonts w:asciiTheme="minorHAnsi" w:hAnsiTheme="minorHAnsi"/>
          <w:i/>
        </w:rPr>
      </w:pPr>
      <w:r w:rsidRPr="003C3F02">
        <w:rPr>
          <w:rStyle w:val="Wyrnienie"/>
          <w:rFonts w:asciiTheme="minorHAnsi" w:hAnsiTheme="minorHAnsi"/>
        </w:rPr>
        <w:t>Statutu Szkoły Podstawowej w Brodach</w:t>
      </w:r>
      <w:r>
        <w:rPr>
          <w:rStyle w:val="Wyrnienie"/>
          <w:rFonts w:asciiTheme="minorHAnsi" w:hAnsiTheme="minorHAnsi"/>
        </w:rPr>
        <w:t>.</w:t>
      </w:r>
      <w:r w:rsidRPr="003C3F02">
        <w:rPr>
          <w:rStyle w:val="Wyrnienie"/>
          <w:rFonts w:asciiTheme="minorHAnsi" w:hAnsiTheme="minorHAnsi"/>
        </w:rPr>
        <w:t xml:space="preserve"> </w:t>
      </w:r>
    </w:p>
    <w:p w:rsidR="007F64D8" w:rsidRDefault="007F64D8" w:rsidP="007F64D8">
      <w:pPr>
        <w:pStyle w:val="NormalnyWeb"/>
        <w:spacing w:before="120" w:beforeAutospacing="0" w:after="120" w:afterAutospacing="0"/>
        <w:jc w:val="center"/>
        <w:rPr>
          <w:rStyle w:val="Pogrubienie"/>
          <w:rFonts w:ascii="Calibri" w:hAnsi="Calibri" w:cs="Arial"/>
          <w:b w:val="0"/>
          <w:color w:val="000000"/>
        </w:rPr>
      </w:pPr>
    </w:p>
    <w:p w:rsidR="007F64D8" w:rsidRPr="007F64D8" w:rsidRDefault="007F64D8" w:rsidP="007F64D8">
      <w:pPr>
        <w:pStyle w:val="NormalnyWeb"/>
        <w:spacing w:before="120" w:beforeAutospacing="0" w:after="120" w:afterAutospacing="0"/>
        <w:jc w:val="center"/>
        <w:rPr>
          <w:rFonts w:ascii="Calibri" w:hAnsi="Calibri" w:cs="Arial"/>
          <w:b/>
        </w:rPr>
      </w:pPr>
      <w:r w:rsidRPr="007F64D8">
        <w:rPr>
          <w:rStyle w:val="Pogrubienie"/>
          <w:rFonts w:ascii="Calibri" w:hAnsi="Calibri" w:cs="Arial"/>
          <w:b w:val="0"/>
          <w:color w:val="000000"/>
        </w:rPr>
        <w:t>§ 1.</w:t>
      </w:r>
    </w:p>
    <w:p w:rsidR="007F64D8" w:rsidRPr="007548D0" w:rsidRDefault="007F64D8" w:rsidP="007F64D8">
      <w:pPr>
        <w:spacing w:before="120" w:after="120" w:line="360" w:lineRule="auto"/>
        <w:rPr>
          <w:sz w:val="24"/>
          <w:szCs w:val="24"/>
        </w:rPr>
      </w:pPr>
      <w:r w:rsidRPr="007548D0">
        <w:rPr>
          <w:sz w:val="24"/>
          <w:szCs w:val="24"/>
        </w:rPr>
        <w:t>Szkoła prowadzi rekrutację w oparciu o zasadę powszechnej dostępności. Zasady przyjęcia dzieci do klasy pierwszej Szkoły Podstawowej w Brodach określa niniejszy regulamin.</w:t>
      </w:r>
    </w:p>
    <w:p w:rsidR="007F64D8" w:rsidRPr="007F64D8" w:rsidRDefault="007F64D8" w:rsidP="007F64D8">
      <w:pPr>
        <w:pStyle w:val="NormalnyWeb"/>
        <w:spacing w:before="120" w:beforeAutospacing="0" w:after="120" w:afterAutospacing="0" w:line="360" w:lineRule="auto"/>
        <w:jc w:val="center"/>
        <w:rPr>
          <w:rStyle w:val="Pogrubienie"/>
          <w:rFonts w:ascii="Calibri" w:hAnsi="Calibri" w:cs="Arial"/>
          <w:b w:val="0"/>
          <w:color w:val="000000"/>
        </w:rPr>
      </w:pPr>
      <w:r w:rsidRPr="007F64D8">
        <w:rPr>
          <w:rStyle w:val="Pogrubienie"/>
          <w:rFonts w:ascii="Calibri" w:hAnsi="Calibri" w:cs="Arial"/>
          <w:b w:val="0"/>
          <w:color w:val="000000"/>
        </w:rPr>
        <w:t>§ 2.</w:t>
      </w:r>
    </w:p>
    <w:p w:rsidR="007F64D8" w:rsidRPr="007F64D8" w:rsidRDefault="007F64D8" w:rsidP="007F64D8">
      <w:pPr>
        <w:pStyle w:val="NormalnyWeb"/>
        <w:numPr>
          <w:ilvl w:val="0"/>
          <w:numId w:val="1"/>
        </w:numPr>
        <w:spacing w:before="120" w:beforeAutospacing="0" w:after="120" w:afterAutospacing="0" w:line="360" w:lineRule="auto"/>
        <w:ind w:left="360"/>
        <w:jc w:val="both"/>
        <w:rPr>
          <w:rStyle w:val="Pogrubienie"/>
          <w:rFonts w:ascii="Calibri" w:hAnsi="Calibri" w:cs="Arial"/>
          <w:b w:val="0"/>
          <w:color w:val="000000"/>
        </w:rPr>
      </w:pPr>
      <w:r w:rsidRPr="007F64D8">
        <w:rPr>
          <w:rStyle w:val="Pogrubienie"/>
          <w:rFonts w:ascii="Calibri" w:hAnsi="Calibri" w:cs="Arial"/>
          <w:b w:val="0"/>
          <w:color w:val="000000"/>
        </w:rPr>
        <w:t>Podstawą zgłoszenia dziecka do klasy I jest karta zgłoszenia/wniosek, który można pobrać bezpośrednio ze strony internetowej szkoły lub sekretariacie szkoły.</w:t>
      </w:r>
    </w:p>
    <w:p w:rsidR="007F64D8" w:rsidRPr="007F64D8" w:rsidRDefault="007F64D8" w:rsidP="007F64D8">
      <w:pPr>
        <w:pStyle w:val="NormalnyWeb"/>
        <w:numPr>
          <w:ilvl w:val="0"/>
          <w:numId w:val="1"/>
        </w:numPr>
        <w:spacing w:before="120" w:beforeAutospacing="0" w:after="120" w:afterAutospacing="0" w:line="360" w:lineRule="auto"/>
        <w:ind w:left="360"/>
        <w:rPr>
          <w:rStyle w:val="Pogrubienie"/>
          <w:rFonts w:ascii="Calibri" w:hAnsi="Calibri" w:cs="Arial"/>
          <w:b w:val="0"/>
          <w:color w:val="000000"/>
        </w:rPr>
      </w:pPr>
      <w:r w:rsidRPr="007F64D8">
        <w:rPr>
          <w:rStyle w:val="Pogrubienie"/>
          <w:rFonts w:ascii="Calibri" w:hAnsi="Calibri" w:cs="Arial"/>
          <w:b w:val="0"/>
          <w:color w:val="000000"/>
        </w:rPr>
        <w:t>Wniosek ten stanowi załącznik nr 1 do niniejszego regulaminu.</w:t>
      </w:r>
    </w:p>
    <w:p w:rsidR="007F64D8" w:rsidRPr="007F64D8" w:rsidRDefault="007F64D8" w:rsidP="007F64D8">
      <w:pPr>
        <w:pStyle w:val="NormalnyWeb"/>
        <w:numPr>
          <w:ilvl w:val="0"/>
          <w:numId w:val="1"/>
        </w:numPr>
        <w:spacing w:before="120" w:beforeAutospacing="0" w:after="120" w:afterAutospacing="0" w:line="360" w:lineRule="auto"/>
        <w:ind w:left="360"/>
        <w:rPr>
          <w:rStyle w:val="Pogrubienie"/>
          <w:rFonts w:ascii="Calibri" w:hAnsi="Calibri" w:cs="Arial"/>
          <w:b w:val="0"/>
          <w:color w:val="000000"/>
        </w:rPr>
      </w:pPr>
      <w:r w:rsidRPr="007F64D8">
        <w:rPr>
          <w:rStyle w:val="Pogrubienie"/>
          <w:rFonts w:ascii="Calibri" w:hAnsi="Calibri" w:cs="Arial"/>
          <w:b w:val="0"/>
          <w:color w:val="000000"/>
        </w:rPr>
        <w:t>Wniosek, musi zawierać:</w:t>
      </w:r>
    </w:p>
    <w:p w:rsidR="007F64D8" w:rsidRPr="007F64D8" w:rsidRDefault="007F64D8" w:rsidP="007F64D8">
      <w:pPr>
        <w:pStyle w:val="NormalnyWeb"/>
        <w:numPr>
          <w:ilvl w:val="0"/>
          <w:numId w:val="4"/>
        </w:numPr>
        <w:spacing w:before="120" w:beforeAutospacing="0" w:after="120" w:afterAutospacing="0" w:line="360" w:lineRule="auto"/>
        <w:ind w:left="708"/>
        <w:rPr>
          <w:rStyle w:val="Pogrubienie"/>
          <w:rFonts w:ascii="Calibri" w:hAnsi="Calibri" w:cs="Arial"/>
          <w:b w:val="0"/>
          <w:color w:val="000000"/>
        </w:rPr>
      </w:pPr>
      <w:r w:rsidRPr="007F64D8">
        <w:rPr>
          <w:rStyle w:val="Pogrubienie"/>
          <w:rFonts w:ascii="Calibri" w:hAnsi="Calibri" w:cs="Arial"/>
          <w:b w:val="0"/>
          <w:color w:val="000000"/>
        </w:rPr>
        <w:t>Imię i nazwisko, datę urodzenia oraz numer PESEL,</w:t>
      </w:r>
    </w:p>
    <w:p w:rsidR="007F64D8" w:rsidRPr="007F64D8" w:rsidRDefault="007F64D8" w:rsidP="007F64D8">
      <w:pPr>
        <w:pStyle w:val="NormalnyWeb"/>
        <w:numPr>
          <w:ilvl w:val="0"/>
          <w:numId w:val="4"/>
        </w:numPr>
        <w:spacing w:before="120" w:beforeAutospacing="0" w:after="120" w:afterAutospacing="0" w:line="360" w:lineRule="auto"/>
        <w:ind w:left="708"/>
        <w:rPr>
          <w:rStyle w:val="Pogrubienie"/>
          <w:rFonts w:ascii="Calibri" w:hAnsi="Calibri" w:cs="Arial"/>
          <w:b w:val="0"/>
          <w:color w:val="000000"/>
        </w:rPr>
      </w:pPr>
      <w:r w:rsidRPr="007F64D8">
        <w:rPr>
          <w:rStyle w:val="Pogrubienie"/>
          <w:rFonts w:ascii="Calibri" w:hAnsi="Calibri" w:cs="Arial"/>
          <w:b w:val="0"/>
          <w:color w:val="000000"/>
        </w:rPr>
        <w:t>Imiona i nazwiska rodziców/opiekunów dziecka,</w:t>
      </w:r>
    </w:p>
    <w:p w:rsidR="007F64D8" w:rsidRPr="007F64D8" w:rsidRDefault="007F64D8" w:rsidP="007F64D8">
      <w:pPr>
        <w:pStyle w:val="NormalnyWeb"/>
        <w:numPr>
          <w:ilvl w:val="0"/>
          <w:numId w:val="4"/>
        </w:numPr>
        <w:spacing w:before="120" w:beforeAutospacing="0" w:after="120" w:afterAutospacing="0" w:line="360" w:lineRule="auto"/>
        <w:ind w:left="708"/>
        <w:rPr>
          <w:rStyle w:val="Pogrubienie"/>
          <w:rFonts w:ascii="Calibri" w:hAnsi="Calibri" w:cs="Arial"/>
          <w:b w:val="0"/>
          <w:color w:val="000000"/>
        </w:rPr>
      </w:pPr>
      <w:r w:rsidRPr="007F64D8">
        <w:rPr>
          <w:rStyle w:val="Pogrubienie"/>
          <w:rFonts w:ascii="Calibri" w:hAnsi="Calibri" w:cs="Arial"/>
          <w:b w:val="0"/>
          <w:color w:val="000000"/>
        </w:rPr>
        <w:t>Adres zamieszkania dziecka,</w:t>
      </w:r>
    </w:p>
    <w:p w:rsidR="007F64D8" w:rsidRPr="007F64D8" w:rsidRDefault="007F64D8" w:rsidP="007F64D8">
      <w:pPr>
        <w:pStyle w:val="NormalnyWeb"/>
        <w:numPr>
          <w:ilvl w:val="0"/>
          <w:numId w:val="4"/>
        </w:numPr>
        <w:spacing w:before="120" w:beforeAutospacing="0" w:after="120" w:afterAutospacing="0" w:line="360" w:lineRule="auto"/>
        <w:ind w:left="708"/>
        <w:rPr>
          <w:rStyle w:val="Pogrubienie"/>
          <w:rFonts w:ascii="Calibri" w:hAnsi="Calibri" w:cs="Arial"/>
          <w:b w:val="0"/>
          <w:color w:val="000000"/>
        </w:rPr>
      </w:pPr>
      <w:r w:rsidRPr="007F64D8">
        <w:rPr>
          <w:rStyle w:val="Pogrubienie"/>
          <w:rFonts w:ascii="Calibri" w:hAnsi="Calibri" w:cs="Arial"/>
          <w:b w:val="0"/>
          <w:color w:val="000000"/>
        </w:rPr>
        <w:t>Informacje o zatrudnieniu rodziców/ opiekunów</w:t>
      </w:r>
    </w:p>
    <w:p w:rsidR="007F64D8" w:rsidRPr="007F64D8" w:rsidRDefault="007F64D8" w:rsidP="007F64D8">
      <w:pPr>
        <w:pStyle w:val="NormalnyWeb"/>
        <w:numPr>
          <w:ilvl w:val="0"/>
          <w:numId w:val="4"/>
        </w:numPr>
        <w:spacing w:before="120" w:beforeAutospacing="0" w:after="120" w:afterAutospacing="0" w:line="360" w:lineRule="auto"/>
        <w:ind w:left="708"/>
        <w:rPr>
          <w:rStyle w:val="Pogrubienie"/>
          <w:rFonts w:ascii="Calibri" w:hAnsi="Calibri" w:cs="Arial"/>
          <w:b w:val="0"/>
          <w:color w:val="000000"/>
        </w:rPr>
      </w:pPr>
      <w:r w:rsidRPr="007F64D8">
        <w:rPr>
          <w:rStyle w:val="Pogrubienie"/>
          <w:rFonts w:ascii="Calibri" w:hAnsi="Calibri" w:cs="Arial"/>
          <w:b w:val="0"/>
          <w:color w:val="000000"/>
        </w:rPr>
        <w:t>Numery telefonów rodziców/ opiekunów prawnych, ewentualnie adresy poczty elektronicznej e-mail.</w:t>
      </w:r>
    </w:p>
    <w:p w:rsidR="007F64D8" w:rsidRPr="007F64D8" w:rsidRDefault="007F64D8" w:rsidP="007F64D8">
      <w:pPr>
        <w:pStyle w:val="NormalnyWeb"/>
        <w:spacing w:before="120" w:beforeAutospacing="0" w:after="120" w:afterAutospacing="0" w:line="360" w:lineRule="auto"/>
        <w:jc w:val="center"/>
        <w:rPr>
          <w:rFonts w:ascii="Calibri" w:hAnsi="Calibri" w:cs="Arial"/>
          <w:b/>
        </w:rPr>
      </w:pPr>
      <w:r w:rsidRPr="007F64D8">
        <w:rPr>
          <w:rStyle w:val="Pogrubienie"/>
          <w:rFonts w:ascii="Calibri" w:hAnsi="Calibri" w:cs="Arial"/>
          <w:b w:val="0"/>
          <w:color w:val="000000"/>
        </w:rPr>
        <w:t>§ 3.</w:t>
      </w:r>
      <w:r w:rsidRPr="007F64D8">
        <w:rPr>
          <w:rFonts w:ascii="Calibri" w:hAnsi="Calibri" w:cs="Arial"/>
          <w:b/>
        </w:rPr>
        <w:t xml:space="preserve"> </w:t>
      </w:r>
    </w:p>
    <w:p w:rsidR="007F64D8" w:rsidRPr="00C702F3" w:rsidRDefault="007F64D8" w:rsidP="007F64D8">
      <w:pPr>
        <w:pStyle w:val="Akapitzlist"/>
        <w:numPr>
          <w:ilvl w:val="0"/>
          <w:numId w:val="2"/>
        </w:numPr>
        <w:suppressAutoHyphens w:val="0"/>
        <w:spacing w:before="120" w:after="120" w:line="360" w:lineRule="auto"/>
        <w:contextualSpacing/>
        <w:jc w:val="both"/>
        <w:rPr>
          <w:rFonts w:cs="Arial"/>
          <w:sz w:val="24"/>
          <w:szCs w:val="24"/>
        </w:rPr>
      </w:pPr>
      <w:r w:rsidRPr="00C702F3">
        <w:rPr>
          <w:rFonts w:cs="Arial"/>
          <w:sz w:val="24"/>
          <w:szCs w:val="24"/>
        </w:rPr>
        <w:t xml:space="preserve">Wypełnioną kartę zgłoszenia należy złożyć w sekretariacie szkoły </w:t>
      </w:r>
      <w:r>
        <w:rPr>
          <w:rFonts w:cs="Arial"/>
          <w:sz w:val="24"/>
          <w:szCs w:val="24"/>
        </w:rPr>
        <w:t>zgodnie z terminem określonym w harmonogramie rekrutacji ustalonym zarządzeniem B</w:t>
      </w:r>
      <w:r w:rsidR="00D64F43">
        <w:rPr>
          <w:rFonts w:cs="Arial"/>
          <w:sz w:val="24"/>
          <w:szCs w:val="24"/>
        </w:rPr>
        <w:t xml:space="preserve">urmistrza </w:t>
      </w:r>
      <w:r w:rsidR="00D64F43">
        <w:rPr>
          <w:rFonts w:cs="Arial"/>
          <w:sz w:val="24"/>
          <w:szCs w:val="24"/>
        </w:rPr>
        <w:br/>
        <w:t>Sulechowa Nr 0050.15.2025</w:t>
      </w:r>
      <w:r>
        <w:rPr>
          <w:rFonts w:cs="Arial"/>
          <w:sz w:val="24"/>
          <w:szCs w:val="24"/>
        </w:rPr>
        <w:t xml:space="preserve">. </w:t>
      </w:r>
    </w:p>
    <w:p w:rsidR="007F64D8" w:rsidRPr="00F07157" w:rsidRDefault="007F64D8" w:rsidP="007F64D8">
      <w:pPr>
        <w:pStyle w:val="Akapitzlist"/>
        <w:numPr>
          <w:ilvl w:val="0"/>
          <w:numId w:val="2"/>
        </w:numPr>
        <w:suppressAutoHyphens w:val="0"/>
        <w:spacing w:before="120" w:after="120" w:line="360" w:lineRule="auto"/>
        <w:contextualSpacing/>
        <w:jc w:val="both"/>
        <w:rPr>
          <w:rStyle w:val="Pogrubienie"/>
          <w:rFonts w:cs="Arial"/>
          <w:bCs w:val="0"/>
          <w:sz w:val="24"/>
          <w:szCs w:val="24"/>
        </w:rPr>
      </w:pPr>
      <w:r w:rsidRPr="00C702F3">
        <w:rPr>
          <w:rFonts w:cs="Arial"/>
          <w:sz w:val="24"/>
          <w:szCs w:val="24"/>
        </w:rPr>
        <w:t xml:space="preserve">Postępowanie rekrutacyjne prowadzi się co roku na kolejny rok szkolny na wolne </w:t>
      </w:r>
      <w:r>
        <w:rPr>
          <w:rFonts w:cs="Arial"/>
          <w:sz w:val="24"/>
          <w:szCs w:val="24"/>
        </w:rPr>
        <w:br/>
      </w:r>
      <w:r w:rsidRPr="00C702F3">
        <w:rPr>
          <w:rFonts w:cs="Arial"/>
          <w:sz w:val="24"/>
          <w:szCs w:val="24"/>
        </w:rPr>
        <w:t>miejsce.</w:t>
      </w:r>
    </w:p>
    <w:p w:rsidR="007F64D8" w:rsidRPr="007F64D8" w:rsidRDefault="007F64D8" w:rsidP="007F64D8">
      <w:pPr>
        <w:pStyle w:val="NormalnyWeb"/>
        <w:spacing w:before="120" w:beforeAutospacing="0" w:after="120" w:afterAutospacing="0" w:line="360" w:lineRule="auto"/>
        <w:jc w:val="center"/>
        <w:rPr>
          <w:rFonts w:ascii="Calibri" w:hAnsi="Calibri" w:cs="Arial"/>
          <w:b/>
        </w:rPr>
      </w:pPr>
      <w:r w:rsidRPr="007F64D8">
        <w:rPr>
          <w:rStyle w:val="Pogrubienie"/>
          <w:rFonts w:ascii="Calibri" w:hAnsi="Calibri" w:cs="Arial"/>
          <w:b w:val="0"/>
          <w:color w:val="000000"/>
        </w:rPr>
        <w:lastRenderedPageBreak/>
        <w:t>§ 4.</w:t>
      </w:r>
      <w:r w:rsidRPr="007F64D8">
        <w:rPr>
          <w:rFonts w:ascii="Calibri" w:hAnsi="Calibri" w:cs="Arial"/>
          <w:b/>
        </w:rPr>
        <w:t xml:space="preserve"> </w:t>
      </w:r>
    </w:p>
    <w:p w:rsidR="007F64D8" w:rsidRPr="00C702F3" w:rsidRDefault="007F64D8" w:rsidP="007F64D8">
      <w:pPr>
        <w:pStyle w:val="Akapitzlist"/>
        <w:spacing w:before="120" w:after="120" w:line="360" w:lineRule="auto"/>
        <w:ind w:left="0"/>
        <w:jc w:val="both"/>
        <w:rPr>
          <w:rFonts w:cs="Arial"/>
          <w:sz w:val="24"/>
          <w:szCs w:val="24"/>
        </w:rPr>
      </w:pPr>
      <w:r w:rsidRPr="00C702F3">
        <w:rPr>
          <w:rFonts w:cs="Arial"/>
          <w:sz w:val="24"/>
          <w:szCs w:val="24"/>
        </w:rPr>
        <w:t>Przyjęcia dzieci spoza gminy Sulechów mogą  mieć miejsce tylko wtedy, gdy po przeprowadzeniu postępowania rekrutacyjnego szkoła nadal dysponuje wolnymi miejscami.</w:t>
      </w:r>
    </w:p>
    <w:p w:rsidR="007F64D8" w:rsidRDefault="007F64D8" w:rsidP="007F64D8">
      <w:pPr>
        <w:pStyle w:val="NormalnyWeb"/>
        <w:spacing w:before="120" w:beforeAutospacing="0" w:after="120" w:afterAutospacing="0" w:line="360" w:lineRule="auto"/>
        <w:jc w:val="center"/>
        <w:rPr>
          <w:rStyle w:val="Pogrubienie"/>
          <w:rFonts w:ascii="Calibri" w:hAnsi="Calibri" w:cs="Arial"/>
          <w:b w:val="0"/>
          <w:color w:val="000000"/>
        </w:rPr>
      </w:pPr>
    </w:p>
    <w:p w:rsidR="007F64D8" w:rsidRPr="007F64D8" w:rsidRDefault="007F64D8" w:rsidP="007F64D8">
      <w:pPr>
        <w:pStyle w:val="NormalnyWeb"/>
        <w:spacing w:before="120" w:beforeAutospacing="0" w:after="120" w:afterAutospacing="0" w:line="360" w:lineRule="auto"/>
        <w:jc w:val="center"/>
        <w:rPr>
          <w:rStyle w:val="Pogrubienie"/>
          <w:rFonts w:ascii="Calibri" w:hAnsi="Calibri" w:cs="Arial"/>
          <w:b w:val="0"/>
          <w:color w:val="000000"/>
        </w:rPr>
      </w:pPr>
      <w:r w:rsidRPr="007F64D8">
        <w:rPr>
          <w:rStyle w:val="Pogrubienie"/>
          <w:rFonts w:ascii="Calibri" w:hAnsi="Calibri" w:cs="Arial"/>
          <w:b w:val="0"/>
          <w:color w:val="000000"/>
        </w:rPr>
        <w:t>§ 5.</w:t>
      </w:r>
    </w:p>
    <w:p w:rsidR="007F64D8" w:rsidRPr="00C702F3" w:rsidRDefault="007F64D8" w:rsidP="007F64D8">
      <w:pPr>
        <w:pStyle w:val="NormalnyWeb"/>
        <w:numPr>
          <w:ilvl w:val="0"/>
          <w:numId w:val="3"/>
        </w:numPr>
        <w:spacing w:before="120" w:beforeAutospacing="0" w:after="120" w:afterAutospacing="0" w:line="360" w:lineRule="auto"/>
        <w:ind w:left="360"/>
        <w:jc w:val="both"/>
        <w:rPr>
          <w:rFonts w:ascii="Calibri" w:hAnsi="Calibri" w:cs="Arial"/>
        </w:rPr>
      </w:pPr>
      <w:r w:rsidRPr="00C702F3">
        <w:rPr>
          <w:rFonts w:ascii="Calibri" w:hAnsi="Calibri" w:cs="Arial"/>
        </w:rPr>
        <w:t>Rekrutację przeprowadza Komisja Rekrutacyjna powołana przez dyrektora placówki.</w:t>
      </w:r>
    </w:p>
    <w:p w:rsidR="007F64D8" w:rsidRPr="00C702F3" w:rsidRDefault="007F64D8" w:rsidP="007F64D8">
      <w:pPr>
        <w:pStyle w:val="NormalnyWeb"/>
        <w:numPr>
          <w:ilvl w:val="0"/>
          <w:numId w:val="3"/>
        </w:numPr>
        <w:spacing w:before="120" w:beforeAutospacing="0" w:after="120" w:afterAutospacing="0" w:line="360" w:lineRule="auto"/>
        <w:ind w:left="360"/>
        <w:jc w:val="both"/>
        <w:rPr>
          <w:rFonts w:ascii="Calibri" w:hAnsi="Calibri" w:cs="Arial"/>
        </w:rPr>
      </w:pPr>
      <w:r w:rsidRPr="00C702F3">
        <w:rPr>
          <w:rFonts w:ascii="Calibri" w:hAnsi="Calibri" w:cs="Arial"/>
        </w:rPr>
        <w:t>W skład komisji wchodzą:</w:t>
      </w:r>
    </w:p>
    <w:p w:rsidR="007F64D8" w:rsidRPr="00C702F3" w:rsidRDefault="007F64D8" w:rsidP="007F64D8">
      <w:pPr>
        <w:pStyle w:val="NormalnyWeb"/>
        <w:numPr>
          <w:ilvl w:val="0"/>
          <w:numId w:val="5"/>
        </w:numPr>
        <w:spacing w:before="120" w:beforeAutospacing="0" w:after="120" w:afterAutospacing="0" w:line="360" w:lineRule="auto"/>
        <w:ind w:left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Sekretarz Szkoły</w:t>
      </w:r>
      <w:r w:rsidRPr="00C702F3">
        <w:rPr>
          <w:rFonts w:ascii="Calibri" w:hAnsi="Calibri" w:cs="Arial"/>
        </w:rPr>
        <w:t>,</w:t>
      </w:r>
    </w:p>
    <w:p w:rsidR="007F64D8" w:rsidRPr="00C702F3" w:rsidRDefault="007F64D8" w:rsidP="007F64D8">
      <w:pPr>
        <w:pStyle w:val="NormalnyWeb"/>
        <w:numPr>
          <w:ilvl w:val="0"/>
          <w:numId w:val="5"/>
        </w:numPr>
        <w:spacing w:before="120" w:beforeAutospacing="0" w:after="120" w:afterAutospacing="0" w:line="360" w:lineRule="auto"/>
        <w:ind w:left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Nauczyciel edukacji wczesnoszkolnej</w:t>
      </w:r>
      <w:r w:rsidRPr="00C702F3">
        <w:rPr>
          <w:rFonts w:ascii="Calibri" w:hAnsi="Calibri" w:cs="Arial"/>
        </w:rPr>
        <w:t>.</w:t>
      </w:r>
    </w:p>
    <w:p w:rsidR="007F64D8" w:rsidRDefault="007F64D8" w:rsidP="007F64D8">
      <w:pPr>
        <w:pStyle w:val="NormalnyWeb"/>
        <w:numPr>
          <w:ilvl w:val="0"/>
          <w:numId w:val="3"/>
        </w:numPr>
        <w:spacing w:before="120" w:beforeAutospacing="0" w:after="120" w:afterAutospacing="0" w:line="360" w:lineRule="auto"/>
        <w:ind w:left="360"/>
        <w:jc w:val="both"/>
        <w:rPr>
          <w:rFonts w:ascii="Calibri" w:hAnsi="Calibri" w:cs="Arial"/>
        </w:rPr>
      </w:pPr>
      <w:r w:rsidRPr="00C702F3">
        <w:rPr>
          <w:rFonts w:ascii="Calibri" w:hAnsi="Calibri" w:cs="Arial"/>
        </w:rPr>
        <w:t xml:space="preserve">O terminach posiedzeń komisji dyrektor powiadamia jej członków z 5-dniowym </w:t>
      </w:r>
      <w:r>
        <w:rPr>
          <w:rFonts w:ascii="Calibri" w:hAnsi="Calibri" w:cs="Arial"/>
        </w:rPr>
        <w:br/>
      </w:r>
      <w:r w:rsidRPr="00C702F3">
        <w:rPr>
          <w:rFonts w:ascii="Calibri" w:hAnsi="Calibri" w:cs="Arial"/>
        </w:rPr>
        <w:t>wyprzedzeniem.</w:t>
      </w:r>
    </w:p>
    <w:p w:rsidR="007F64D8" w:rsidRPr="007F64D8" w:rsidRDefault="007F64D8" w:rsidP="007F64D8">
      <w:pPr>
        <w:pStyle w:val="NormalnyWeb"/>
        <w:spacing w:before="120" w:beforeAutospacing="0" w:after="120" w:afterAutospacing="0" w:line="360" w:lineRule="auto"/>
        <w:jc w:val="center"/>
        <w:rPr>
          <w:rStyle w:val="Pogrubienie"/>
          <w:rFonts w:ascii="Calibri" w:hAnsi="Calibri" w:cs="Arial"/>
          <w:b w:val="0"/>
          <w:bCs w:val="0"/>
        </w:rPr>
      </w:pPr>
      <w:r w:rsidRPr="007F64D8">
        <w:rPr>
          <w:rStyle w:val="Pogrubienie"/>
          <w:rFonts w:ascii="Calibri" w:hAnsi="Calibri" w:cs="Arial"/>
          <w:b w:val="0"/>
          <w:color w:val="000000"/>
        </w:rPr>
        <w:t>§ 6.</w:t>
      </w:r>
    </w:p>
    <w:p w:rsidR="007F64D8" w:rsidRPr="007548D0" w:rsidRDefault="007F64D8" w:rsidP="007F64D8">
      <w:pPr>
        <w:spacing w:before="120" w:after="120" w:line="360" w:lineRule="auto"/>
        <w:rPr>
          <w:sz w:val="24"/>
          <w:szCs w:val="24"/>
        </w:rPr>
      </w:pPr>
      <w:r w:rsidRPr="007548D0">
        <w:rPr>
          <w:sz w:val="24"/>
          <w:szCs w:val="24"/>
        </w:rPr>
        <w:t xml:space="preserve">Wyniki postępowania rekrutacyjnego podaje się do publicznej wiadomości </w:t>
      </w:r>
      <w:r w:rsidRPr="007548D0">
        <w:rPr>
          <w:sz w:val="24"/>
          <w:szCs w:val="24"/>
        </w:rPr>
        <w:br/>
        <w:t xml:space="preserve">w formie listy dzieci zakwalifikowanych i dzieci niezakwalifikowanych. Listy uczniów przyjętych i nieprzyjętych do klasy I wywieszona zostanie na tablicy ogłoszeń </w:t>
      </w:r>
      <w:r w:rsidR="00D64F43">
        <w:rPr>
          <w:sz w:val="24"/>
          <w:szCs w:val="24"/>
        </w:rPr>
        <w:t xml:space="preserve">w terminie </w:t>
      </w:r>
      <w:r w:rsidR="00D64F43">
        <w:rPr>
          <w:sz w:val="24"/>
          <w:szCs w:val="24"/>
        </w:rPr>
        <w:br/>
        <w:t>01 kwietnia 2025</w:t>
      </w:r>
      <w:r>
        <w:rPr>
          <w:sz w:val="24"/>
          <w:szCs w:val="24"/>
        </w:rPr>
        <w:t xml:space="preserve"> r.</w:t>
      </w:r>
    </w:p>
    <w:p w:rsidR="007F64D8" w:rsidRPr="007F64D8" w:rsidRDefault="007F64D8" w:rsidP="007F64D8">
      <w:pPr>
        <w:pStyle w:val="NormalnyWeb"/>
        <w:spacing w:before="120" w:beforeAutospacing="0" w:after="120" w:afterAutospacing="0" w:line="360" w:lineRule="auto"/>
        <w:jc w:val="center"/>
        <w:rPr>
          <w:rFonts w:ascii="Calibri" w:hAnsi="Calibri" w:cs="Arial"/>
          <w:b/>
        </w:rPr>
      </w:pPr>
      <w:r w:rsidRPr="007F64D8">
        <w:rPr>
          <w:rStyle w:val="Pogrubienie"/>
          <w:rFonts w:ascii="Calibri" w:hAnsi="Calibri" w:cs="Arial"/>
          <w:b w:val="0"/>
          <w:color w:val="000000"/>
        </w:rPr>
        <w:t>§ 7.</w:t>
      </w:r>
    </w:p>
    <w:p w:rsidR="007F64D8" w:rsidRDefault="007F64D8" w:rsidP="007F64D8">
      <w:pPr>
        <w:pStyle w:val="NormalnyWeb"/>
        <w:spacing w:before="120" w:beforeAutospacing="0" w:after="120" w:afterAutospacing="0" w:line="360" w:lineRule="auto"/>
        <w:rPr>
          <w:rFonts w:ascii="Calibri" w:hAnsi="Calibri" w:cs="Arial"/>
        </w:rPr>
      </w:pPr>
      <w:r w:rsidRPr="00C702F3">
        <w:rPr>
          <w:rFonts w:ascii="Calibri" w:hAnsi="Calibri" w:cs="Arial"/>
        </w:rPr>
        <w:t>Regulamin wchodzi w życie z dniem ogłoszenia.</w:t>
      </w:r>
    </w:p>
    <w:p w:rsidR="007F64D8" w:rsidRPr="00C702F3" w:rsidRDefault="007F64D8" w:rsidP="007F64D8">
      <w:pPr>
        <w:pStyle w:val="NormalnyWeb"/>
        <w:spacing w:before="120" w:beforeAutospacing="0" w:after="120" w:afterAutospacing="0" w:line="360" w:lineRule="auto"/>
        <w:rPr>
          <w:rFonts w:ascii="Calibri" w:hAnsi="Calibri" w:cs="Arial"/>
        </w:rPr>
      </w:pPr>
      <w:r w:rsidRPr="00C702F3">
        <w:rPr>
          <w:rFonts w:ascii="Calibri" w:hAnsi="Calibri" w:cs="Arial"/>
        </w:rPr>
        <w:t xml:space="preserve">Data ogłoszenia </w:t>
      </w:r>
      <w:r w:rsidR="00D64F43">
        <w:rPr>
          <w:rFonts w:ascii="Calibri" w:hAnsi="Calibri" w:cs="Arial"/>
        </w:rPr>
        <w:t>11 luty 2025</w:t>
      </w:r>
      <w:r>
        <w:rPr>
          <w:rFonts w:ascii="Calibri" w:hAnsi="Calibri" w:cs="Arial"/>
        </w:rPr>
        <w:t xml:space="preserve"> </w:t>
      </w:r>
      <w:r w:rsidRPr="00C702F3">
        <w:rPr>
          <w:rFonts w:ascii="Calibri" w:hAnsi="Calibri" w:cs="Arial"/>
        </w:rPr>
        <w:t>r</w:t>
      </w:r>
      <w:r>
        <w:rPr>
          <w:rFonts w:ascii="Calibri" w:hAnsi="Calibri" w:cs="Arial"/>
        </w:rPr>
        <w:t>.</w:t>
      </w:r>
    </w:p>
    <w:p w:rsidR="00071829" w:rsidRDefault="00071829"/>
    <w:sectPr w:rsidR="00071829" w:rsidSect="00071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F06C4"/>
    <w:multiLevelType w:val="multilevel"/>
    <w:tmpl w:val="8AE4E0CC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63F2375"/>
    <w:multiLevelType w:val="hybridMultilevel"/>
    <w:tmpl w:val="B094CEE8"/>
    <w:lvl w:ilvl="0" w:tplc="21B0DC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D103A1"/>
    <w:multiLevelType w:val="hybridMultilevel"/>
    <w:tmpl w:val="DBD4F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282BAF"/>
    <w:multiLevelType w:val="hybridMultilevel"/>
    <w:tmpl w:val="2EE0D43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2931FAF"/>
    <w:multiLevelType w:val="hybridMultilevel"/>
    <w:tmpl w:val="15B4D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686FCA"/>
    <w:multiLevelType w:val="hybridMultilevel"/>
    <w:tmpl w:val="C812EA9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F64D8"/>
    <w:rsid w:val="00071829"/>
    <w:rsid w:val="007F64D8"/>
    <w:rsid w:val="00C14542"/>
    <w:rsid w:val="00D64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4D8"/>
    <w:pPr>
      <w:suppressAutoHyphens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basedOn w:val="Domylnaczcionkaakapitu"/>
    <w:uiPriority w:val="20"/>
    <w:qFormat/>
    <w:rsid w:val="007F64D8"/>
    <w:rPr>
      <w:i/>
      <w:iCs/>
    </w:rPr>
  </w:style>
  <w:style w:type="character" w:styleId="Pogrubienie">
    <w:name w:val="Strong"/>
    <w:uiPriority w:val="22"/>
    <w:qFormat/>
    <w:rsid w:val="007F64D8"/>
    <w:rPr>
      <w:b/>
      <w:bCs/>
    </w:rPr>
  </w:style>
  <w:style w:type="character" w:customStyle="1" w:styleId="AkapitzlistZnak">
    <w:name w:val="Akapit z listą Znak"/>
    <w:link w:val="Akapitzlist"/>
    <w:uiPriority w:val="99"/>
    <w:qFormat/>
    <w:locked/>
    <w:rsid w:val="007F64D8"/>
    <w:rPr>
      <w:rFonts w:cs="Calibri"/>
      <w:lang w:eastAsia="zh-CN"/>
    </w:rPr>
  </w:style>
  <w:style w:type="paragraph" w:styleId="Akapitzlist">
    <w:name w:val="List Paragraph"/>
    <w:basedOn w:val="Normalny"/>
    <w:link w:val="AkapitzlistZnak"/>
    <w:uiPriority w:val="99"/>
    <w:qFormat/>
    <w:rsid w:val="007F64D8"/>
    <w:pPr>
      <w:ind w:left="708"/>
    </w:pPr>
    <w:rPr>
      <w:rFonts w:asciiTheme="minorHAnsi" w:eastAsiaTheme="minorHAnsi" w:hAnsiTheme="minorHAnsi"/>
    </w:rPr>
  </w:style>
  <w:style w:type="paragraph" w:styleId="NormalnyWeb">
    <w:name w:val="Normal (Web)"/>
    <w:basedOn w:val="Normalny"/>
    <w:unhideWhenUsed/>
    <w:qFormat/>
    <w:rsid w:val="007F64D8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">
    <w:name w:val="normal"/>
    <w:rsid w:val="007F64D8"/>
    <w:pPr>
      <w:spacing w:after="0"/>
    </w:pPr>
    <w:rPr>
      <w:rFonts w:ascii="Arial" w:eastAsia="Arial" w:hAnsi="Arial" w:cs="Arial"/>
      <w:color w:val="00000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Sekretariat</cp:lastModifiedBy>
  <cp:revision>2</cp:revision>
  <dcterms:created xsi:type="dcterms:W3CDTF">2024-02-14T11:13:00Z</dcterms:created>
  <dcterms:modified xsi:type="dcterms:W3CDTF">2025-02-11T08:37:00Z</dcterms:modified>
</cp:coreProperties>
</file>